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AF" w:rsidRPr="006600AF" w:rsidRDefault="006600AF" w:rsidP="006600AF">
      <w:pPr>
        <w:keepNext/>
        <w:keepLines/>
        <w:ind w:left="340" w:right="57" w:firstLine="160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81"/>
      <w:r w:rsidRPr="006600AF">
        <w:rPr>
          <w:rFonts w:ascii="Times New Roman" w:eastAsia="Tahoma" w:hAnsi="Times New Roman" w:cs="Times New Roman"/>
          <w:b/>
          <w:bCs/>
        </w:rPr>
        <w:t>Урок 56. Терморегуляция организма. Закаливание</w:t>
      </w:r>
      <w:bookmarkEnd w:id="0"/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600AF">
        <w:rPr>
          <w:rFonts w:ascii="Times New Roman" w:eastAsia="Times New Roman" w:hAnsi="Times New Roman" w:cs="Times New Roman"/>
        </w:rPr>
        <w:t>обобщить знания о защите млекопитающих животных от перегрева</w:t>
      </w:r>
      <w:r w:rsidRPr="006600AF">
        <w:rPr>
          <w:rFonts w:ascii="Times New Roman" w:eastAsia="Times New Roman" w:hAnsi="Times New Roman" w:cs="Times New Roman"/>
        </w:rPr>
        <w:softHyphen/>
        <w:t>ния и охлаждения; познакомить с условиями сохранения постоянной температуры тела человека, способами терморегуляции, ее рефлекторными механизмами, до</w:t>
      </w:r>
      <w:r w:rsidRPr="006600AF">
        <w:rPr>
          <w:rFonts w:ascii="Times New Roman" w:eastAsia="Times New Roman" w:hAnsi="Times New Roman" w:cs="Times New Roman"/>
        </w:rPr>
        <w:softHyphen/>
        <w:t>биться усвоения знаний о симптомах перегревания; раскрыть сущность закалива</w:t>
      </w:r>
      <w:r w:rsidRPr="006600AF">
        <w:rPr>
          <w:rFonts w:ascii="Times New Roman" w:eastAsia="Times New Roman" w:hAnsi="Times New Roman" w:cs="Times New Roman"/>
        </w:rPr>
        <w:softHyphen/>
        <w:t>ния организма, его формы, физиологические механизма закаливающего воздейс</w:t>
      </w:r>
      <w:r w:rsidRPr="006600AF">
        <w:rPr>
          <w:rFonts w:ascii="Times New Roman" w:eastAsia="Times New Roman" w:hAnsi="Times New Roman" w:cs="Times New Roman"/>
        </w:rPr>
        <w:softHyphen/>
        <w:t>твия, значение и условия закаливания.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600AF">
        <w:rPr>
          <w:rFonts w:ascii="Times New Roman" w:eastAsia="Times New Roman" w:hAnsi="Times New Roman" w:cs="Times New Roman"/>
        </w:rPr>
        <w:t>таблица «Кожа», самодельные таблицы - схемы «Механизм регу</w:t>
      </w:r>
      <w:r w:rsidRPr="006600AF">
        <w:rPr>
          <w:rFonts w:ascii="Times New Roman" w:eastAsia="Times New Roman" w:hAnsi="Times New Roman" w:cs="Times New Roman"/>
        </w:rPr>
        <w:softHyphen/>
        <w:t>ляции кровотока через кожу!», «Механизм рефлекторной регуляции температуры тела млекопитающих».</w:t>
      </w:r>
    </w:p>
    <w:p w:rsidR="006600AF" w:rsidRPr="006600AF" w:rsidRDefault="006600AF" w:rsidP="006600AF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382"/>
      <w:r w:rsidRPr="006600AF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6600AF" w:rsidRPr="006600AF" w:rsidRDefault="006600AF" w:rsidP="006600AF">
      <w:pPr>
        <w:keepNext/>
        <w:keepLines/>
        <w:numPr>
          <w:ilvl w:val="0"/>
          <w:numId w:val="17"/>
        </w:numPr>
        <w:tabs>
          <w:tab w:val="left" w:pos="31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383"/>
      <w:r w:rsidRPr="006600AF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600AF" w:rsidRPr="006600AF" w:rsidRDefault="006600AF" w:rsidP="006600AF">
      <w:pPr>
        <w:keepNext/>
        <w:keepLines/>
        <w:numPr>
          <w:ilvl w:val="0"/>
          <w:numId w:val="17"/>
        </w:numPr>
        <w:tabs>
          <w:tab w:val="left" w:pos="31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84"/>
      <w:r w:rsidRPr="006600AF">
        <w:rPr>
          <w:rFonts w:ascii="Times New Roman" w:eastAsia="Times New Roman" w:hAnsi="Times New Roman" w:cs="Times New Roman"/>
          <w:b/>
          <w:bCs/>
        </w:rPr>
        <w:t>Активизация познавательной деятельности</w:t>
      </w:r>
      <w:bookmarkEnd w:id="3"/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  <w:i/>
          <w:iCs/>
        </w:rPr>
        <w:t>Учитель</w:t>
      </w:r>
      <w:r w:rsidRPr="006600AF">
        <w:rPr>
          <w:rFonts w:ascii="Times New Roman" w:eastAsia="Times New Roman" w:hAnsi="Times New Roman" w:cs="Times New Roman"/>
        </w:rPr>
        <w:t xml:space="preserve"> предлагает выполнить классу следующее задание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55880</wp:posOffset>
                </wp:positionH>
                <wp:positionV relativeFrom="paragraph">
                  <wp:posOffset>29845</wp:posOffset>
                </wp:positionV>
                <wp:extent cx="1584325" cy="1504315"/>
                <wp:effectExtent l="635" t="0" r="0" b="0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325" cy="150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8"/>
                              <w:gridCol w:w="418"/>
                              <w:gridCol w:w="414"/>
                              <w:gridCol w:w="407"/>
                              <w:gridCol w:w="414"/>
                              <w:gridCol w:w="425"/>
                            </w:tblGrid>
                            <w:tr w:rsidR="006600AF">
                              <w:trPr>
                                <w:trHeight w:hRule="exact" w:val="421"/>
                                <w:jc w:val="center"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ч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е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й</w:t>
                                  </w:r>
                                </w:p>
                              </w:tc>
                            </w:tr>
                            <w:tr w:rsidR="006600AF">
                              <w:trPr>
                                <w:trHeight w:hRule="exact" w:val="414"/>
                                <w:jc w:val="center"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ш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У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40" w:firstLine="0"/>
                                    <w:jc w:val="left"/>
                                  </w:pPr>
                                  <w:proofErr w:type="gramStart"/>
                                  <w:r>
                                    <w:rPr>
                                      <w:rStyle w:val="MingLiU10pt0pt"/>
                                    </w:rPr>
                                    <w:t>Ц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proofErr w:type="gramStart"/>
                                  <w:r>
                                    <w:rPr>
                                      <w:rStyle w:val="MingLiU10pt0pt"/>
                                    </w:rPr>
                                    <w:t>Р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е</w:t>
                                  </w:r>
                                </w:p>
                              </w:tc>
                            </w:tr>
                            <w:tr w:rsidR="006600AF">
                              <w:trPr>
                                <w:trHeight w:hRule="exact" w:val="410"/>
                                <w:jc w:val="center"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6600AF">
                              <w:trPr>
                                <w:trHeight w:hRule="exact" w:val="414"/>
                                <w:jc w:val="center"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ь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а</w:t>
                                  </w:r>
                                </w:p>
                              </w:tc>
                            </w:tr>
                            <w:tr w:rsidR="006600AF">
                              <w:trPr>
                                <w:trHeight w:hRule="exact" w:val="428"/>
                                <w:jc w:val="center"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ч</w:t>
                                  </w:r>
                                </w:p>
                              </w:tc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10pt0pt"/>
                                    </w:rPr>
                                    <w:t>м</w:t>
                                  </w:r>
                                </w:p>
                              </w:tc>
                              <w:tc>
                                <w:tcPr>
                                  <w:tcW w:w="4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MingLiU10pt0pt"/>
                                    </w:rPr>
                                    <w:t>У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600AF" w:rsidRDefault="006600AF">
                                  <w:pPr>
                                    <w:pStyle w:val="16"/>
                                    <w:shd w:val="clear" w:color="auto" w:fill="auto"/>
                                    <w:spacing w:before="0" w:after="0" w:line="200" w:lineRule="exact"/>
                                    <w:ind w:left="160" w:firstLine="0"/>
                                    <w:jc w:val="left"/>
                                  </w:pPr>
                                  <w:proofErr w:type="gramStart"/>
                                  <w:r>
                                    <w:rPr>
                                      <w:rStyle w:val="MingLiU10pt0pt"/>
                                    </w:rPr>
                                    <w:t>Р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:rsidR="006600AF" w:rsidRDefault="006600AF" w:rsidP="006600AF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4.4pt;margin-top:2.35pt;width:124.75pt;height:118.4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8"/>
                        <w:gridCol w:w="418"/>
                        <w:gridCol w:w="414"/>
                        <w:gridCol w:w="407"/>
                        <w:gridCol w:w="414"/>
                        <w:gridCol w:w="425"/>
                      </w:tblGrid>
                      <w:tr w:rsidR="006600AF">
                        <w:trPr>
                          <w:trHeight w:hRule="exact" w:val="421"/>
                          <w:jc w:val="center"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4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ч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е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й</w:t>
                            </w:r>
                          </w:p>
                        </w:tc>
                      </w:tr>
                      <w:tr w:rsidR="006600AF">
                        <w:trPr>
                          <w:trHeight w:hRule="exact" w:val="414"/>
                          <w:jc w:val="center"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ш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У</w:t>
                            </w:r>
                          </w:p>
                        </w:tc>
                        <w:tc>
                          <w:tcPr>
                            <w:tcW w:w="4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40" w:firstLine="0"/>
                              <w:jc w:val="left"/>
                            </w:pPr>
                            <w:proofErr w:type="gramStart"/>
                            <w:r>
                              <w:rPr>
                                <w:rStyle w:val="MingLiU10pt0pt"/>
                              </w:rPr>
                              <w:t>Ц</w:t>
                            </w:r>
                            <w:proofErr w:type="gramEnd"/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proofErr w:type="gramStart"/>
                            <w:r>
                              <w:rPr>
                                <w:rStyle w:val="MingLiU10pt0pt"/>
                              </w:rPr>
                              <w:t>Р</w:t>
                            </w:r>
                            <w:proofErr w:type="gramEnd"/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е</w:t>
                            </w:r>
                          </w:p>
                        </w:tc>
                      </w:tr>
                      <w:tr w:rsidR="006600AF">
                        <w:trPr>
                          <w:trHeight w:hRule="exact" w:val="410"/>
                          <w:jc w:val="center"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в</w:t>
                            </w:r>
                          </w:p>
                        </w:tc>
                      </w:tr>
                      <w:tr w:rsidR="006600AF">
                        <w:trPr>
                          <w:trHeight w:hRule="exact" w:val="414"/>
                          <w:jc w:val="center"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0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ь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а</w:t>
                            </w:r>
                          </w:p>
                        </w:tc>
                      </w:tr>
                      <w:tr w:rsidR="006600AF">
                        <w:trPr>
                          <w:trHeight w:hRule="exact" w:val="428"/>
                          <w:jc w:val="center"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ч</w:t>
                            </w:r>
                          </w:p>
                        </w:tc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10pt0pt"/>
                              </w:rPr>
                              <w:t>м</w:t>
                            </w:r>
                          </w:p>
                        </w:tc>
                        <w:tc>
                          <w:tcPr>
                            <w:tcW w:w="4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MingLiU10pt0pt"/>
                              </w:rPr>
                              <w:t>У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600AF" w:rsidRDefault="006600AF">
                            <w:pPr>
                              <w:pStyle w:val="16"/>
                              <w:shd w:val="clear" w:color="auto" w:fill="auto"/>
                              <w:spacing w:before="0" w:after="0" w:line="200" w:lineRule="exact"/>
                              <w:ind w:left="160" w:firstLine="0"/>
                              <w:jc w:val="left"/>
                            </w:pPr>
                            <w:proofErr w:type="gramStart"/>
                            <w:r>
                              <w:rPr>
                                <w:rStyle w:val="MingLiU10pt0pt"/>
                              </w:rPr>
                              <w:t>Р</w:t>
                            </w:r>
                            <w:proofErr w:type="gramEnd"/>
                          </w:p>
                        </w:tc>
                      </w:tr>
                    </w:tbl>
                    <w:p w:rsidR="006600AF" w:rsidRDefault="006600AF" w:rsidP="006600AF"/>
                  </w:txbxContent>
                </v:textbox>
                <w10:wrap type="square" anchorx="margin"/>
              </v:shape>
            </w:pict>
          </mc:Fallback>
        </mc:AlternateContent>
      </w:r>
      <w:r w:rsidRPr="006600AF">
        <w:rPr>
          <w:rFonts w:ascii="Times New Roman" w:eastAsia="Times New Roman" w:hAnsi="Times New Roman" w:cs="Times New Roman"/>
        </w:rPr>
        <w:t>Среди хаоса бу</w:t>
      </w:r>
      <w:proofErr w:type="gramStart"/>
      <w:r w:rsidRPr="006600AF">
        <w:rPr>
          <w:rFonts w:ascii="Times New Roman" w:eastAsia="Times New Roman" w:hAnsi="Times New Roman" w:cs="Times New Roman"/>
        </w:rPr>
        <w:t>кв в пр</w:t>
      </w:r>
      <w:proofErr w:type="gramEnd"/>
      <w:r w:rsidRPr="006600AF">
        <w:rPr>
          <w:rFonts w:ascii="Times New Roman" w:eastAsia="Times New Roman" w:hAnsi="Times New Roman" w:cs="Times New Roman"/>
        </w:rPr>
        <w:t>ямоугольнике найди</w:t>
      </w:r>
      <w:r w:rsidRPr="006600AF">
        <w:rPr>
          <w:rFonts w:ascii="Times New Roman" w:eastAsia="Times New Roman" w:hAnsi="Times New Roman" w:cs="Times New Roman"/>
        </w:rPr>
        <w:softHyphen/>
        <w:t xml:space="preserve">те названия пяти животных и выпишите их в ряд. Среди выписанных животных исключите одно лишнее. На </w:t>
      </w:r>
      <w:proofErr w:type="gramStart"/>
      <w:r w:rsidRPr="006600AF">
        <w:rPr>
          <w:rFonts w:ascii="Times New Roman" w:eastAsia="Times New Roman" w:hAnsi="Times New Roman" w:cs="Times New Roman"/>
        </w:rPr>
        <w:t>основании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какого признака вы его выделили?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Ответ: лягушка, заяц, бабочка, червь, мура</w:t>
      </w:r>
      <w:r w:rsidRPr="006600AF">
        <w:rPr>
          <w:rFonts w:ascii="Times New Roman" w:eastAsia="Times New Roman" w:hAnsi="Times New Roman" w:cs="Times New Roman"/>
        </w:rPr>
        <w:softHyphen/>
        <w:t>вей.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Лишний - заяц (теплокровное животное, остальные - холоднокровные).</w:t>
      </w:r>
    </w:p>
    <w:p w:rsidR="006600AF" w:rsidRPr="006600AF" w:rsidRDefault="006600AF" w:rsidP="006600AF">
      <w:pPr>
        <w:keepNext/>
        <w:keepLines/>
        <w:numPr>
          <w:ilvl w:val="0"/>
          <w:numId w:val="17"/>
        </w:numPr>
        <w:tabs>
          <w:tab w:val="left" w:pos="31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85"/>
      <w:r w:rsidRPr="006600AF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Учитель вместе с учащимися определяет тему занятия, формулирует цели урока</w:t>
      </w:r>
    </w:p>
    <w:p w:rsidR="006600AF" w:rsidRPr="006600AF" w:rsidRDefault="006600AF" w:rsidP="006600AF">
      <w:pPr>
        <w:numPr>
          <w:ilvl w:val="0"/>
          <w:numId w:val="1"/>
        </w:numPr>
        <w:tabs>
          <w:tab w:val="left" w:pos="316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  <w:i/>
          <w:iCs/>
        </w:rPr>
        <w:t>Тепло</w:t>
      </w:r>
      <w:r w:rsidRPr="006600AF">
        <w:rPr>
          <w:rFonts w:ascii="Times New Roman" w:eastAsia="Times New Roman" w:hAnsi="Times New Roman" w:cs="Times New Roman"/>
        </w:rPr>
        <w:t xml:space="preserve"> - форма энергии, имеющая очень </w:t>
      </w:r>
      <w:proofErr w:type="gramStart"/>
      <w:r w:rsidRPr="006600AF">
        <w:rPr>
          <w:rFonts w:ascii="Times New Roman" w:eastAsia="Times New Roman" w:hAnsi="Times New Roman" w:cs="Times New Roman"/>
        </w:rPr>
        <w:t>важное значение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для поддержания живых организмов. Все живые организмы нуждаются в непрерывном снабжении теплом для предотвращения их деградации и гибели. Температура тела является по</w:t>
      </w:r>
      <w:r w:rsidRPr="006600AF">
        <w:rPr>
          <w:rFonts w:ascii="Times New Roman" w:eastAsia="Times New Roman" w:hAnsi="Times New Roman" w:cs="Times New Roman"/>
        </w:rPr>
        <w:softHyphen/>
        <w:t>казателем количества тепла и основным фактором, определяющим скорость хими</w:t>
      </w:r>
      <w:r w:rsidRPr="006600AF">
        <w:rPr>
          <w:rFonts w:ascii="Times New Roman" w:eastAsia="Times New Roman" w:hAnsi="Times New Roman" w:cs="Times New Roman"/>
        </w:rPr>
        <w:softHyphen/>
        <w:t>ческих реакций обмена веществ.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Все животные получают тепло из двух источников - непосредственно из внешней среды и из питательных веществ, подвергающихся расщеплению в клетках.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 xml:space="preserve">Большинство животных относится </w:t>
      </w:r>
      <w:proofErr w:type="gramStart"/>
      <w:r w:rsidRPr="006600AF">
        <w:rPr>
          <w:rFonts w:ascii="Times New Roman" w:eastAsia="Times New Roman" w:hAnsi="Times New Roman" w:cs="Times New Roman"/>
        </w:rPr>
        <w:t>к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</w:t>
      </w:r>
      <w:r w:rsidRPr="006600AF">
        <w:rPr>
          <w:rFonts w:ascii="Times New Roman" w:eastAsia="Times New Roman" w:hAnsi="Times New Roman" w:cs="Times New Roman"/>
          <w:i/>
          <w:iCs/>
        </w:rPr>
        <w:t>пойкилотермным</w:t>
      </w:r>
      <w:r w:rsidRPr="006600AF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6600AF">
        <w:rPr>
          <w:rFonts w:ascii="Times New Roman" w:eastAsia="Times New Roman" w:hAnsi="Times New Roman" w:cs="Times New Roman"/>
        </w:rPr>
        <w:t>эктотермным</w:t>
      </w:r>
      <w:proofErr w:type="spellEnd"/>
      <w:r w:rsidRPr="006600AF">
        <w:rPr>
          <w:rFonts w:ascii="Times New Roman" w:eastAsia="Times New Roman" w:hAnsi="Times New Roman" w:cs="Times New Roman"/>
        </w:rPr>
        <w:t>), т.к. их ак</w:t>
      </w:r>
      <w:r w:rsidRPr="006600AF">
        <w:rPr>
          <w:rFonts w:ascii="Times New Roman" w:eastAsia="Times New Roman" w:hAnsi="Times New Roman" w:cs="Times New Roman"/>
        </w:rPr>
        <w:softHyphen/>
        <w:t>тивность зависит от температуры окружающей среды, чем от тепла, образующегося в обменных процессах.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Птицы и млекопитающие способны поддерживать достаточно постоянную тем</w:t>
      </w:r>
      <w:r w:rsidRPr="006600AF">
        <w:rPr>
          <w:rFonts w:ascii="Times New Roman" w:eastAsia="Times New Roman" w:hAnsi="Times New Roman" w:cs="Times New Roman"/>
        </w:rPr>
        <w:softHyphen/>
        <w:t xml:space="preserve">пературу тела независимо от окружающей температуры. Их называют </w:t>
      </w:r>
      <w:proofErr w:type="spellStart"/>
      <w:r w:rsidRPr="006600AF">
        <w:rPr>
          <w:rFonts w:ascii="Times New Roman" w:eastAsia="Times New Roman" w:hAnsi="Times New Roman" w:cs="Times New Roman"/>
          <w:i/>
          <w:iCs/>
        </w:rPr>
        <w:t>гомойоте</w:t>
      </w:r>
      <w:proofErr w:type="gramStart"/>
      <w:r w:rsidRPr="006600AF">
        <w:rPr>
          <w:rFonts w:ascii="Times New Roman" w:eastAsia="Times New Roman" w:hAnsi="Times New Roman" w:cs="Times New Roman"/>
          <w:i/>
          <w:iCs/>
        </w:rPr>
        <w:t>р</w:t>
      </w:r>
      <w:proofErr w:type="spellEnd"/>
      <w:r w:rsidRPr="006600AF">
        <w:rPr>
          <w:rFonts w:ascii="Times New Roman" w:eastAsia="Times New Roman" w:hAnsi="Times New Roman" w:cs="Times New Roman"/>
          <w:i/>
          <w:iCs/>
        </w:rPr>
        <w:t>-</w:t>
      </w:r>
      <w:proofErr w:type="gramEnd"/>
      <w:r w:rsidRPr="006600AF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6600AF">
        <w:rPr>
          <w:rFonts w:ascii="Times New Roman" w:eastAsia="Times New Roman" w:hAnsi="Times New Roman" w:cs="Times New Roman"/>
          <w:i/>
          <w:iCs/>
        </w:rPr>
        <w:t>мными</w:t>
      </w:r>
      <w:proofErr w:type="spellEnd"/>
      <w:r w:rsidRPr="006600AF">
        <w:rPr>
          <w:rFonts w:ascii="Times New Roman" w:eastAsia="Times New Roman" w:hAnsi="Times New Roman" w:cs="Times New Roman"/>
          <w:i/>
          <w:iCs/>
        </w:rPr>
        <w:t>,</w:t>
      </w:r>
      <w:r w:rsidRPr="006600AF">
        <w:rPr>
          <w:rFonts w:ascii="Times New Roman" w:eastAsia="Times New Roman" w:hAnsi="Times New Roman" w:cs="Times New Roman"/>
        </w:rPr>
        <w:t xml:space="preserve"> или </w:t>
      </w:r>
      <w:proofErr w:type="spellStart"/>
      <w:r w:rsidRPr="006600AF">
        <w:rPr>
          <w:rFonts w:ascii="Times New Roman" w:eastAsia="Times New Roman" w:hAnsi="Times New Roman" w:cs="Times New Roman"/>
        </w:rPr>
        <w:t>эндотермными</w:t>
      </w:r>
      <w:proofErr w:type="spellEnd"/>
      <w:r w:rsidRPr="006600AF">
        <w:rPr>
          <w:rFonts w:ascii="Times New Roman" w:eastAsia="Times New Roman" w:hAnsi="Times New Roman" w:cs="Times New Roman"/>
        </w:rPr>
        <w:t>, т.к. эти животные существуют за счет внутренних ис</w:t>
      </w:r>
      <w:r w:rsidRPr="006600AF">
        <w:rPr>
          <w:rFonts w:ascii="Times New Roman" w:eastAsia="Times New Roman" w:hAnsi="Times New Roman" w:cs="Times New Roman"/>
        </w:rPr>
        <w:softHyphen/>
        <w:t>точников тепла.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Когда говорят о температуре тела, обычно имеют в виду температуру внутренних областей тела, т.е. тканей, лежащих глубже 2,5 см под поверхностью кожи. У человека выделяют две температурные зоны: поверхностную (оболочку) и внутреннюю (ядро). Температура поверхности кожи неодинакова на различных участках. Самая низкая тем</w:t>
      </w:r>
      <w:r w:rsidRPr="006600AF">
        <w:rPr>
          <w:rFonts w:ascii="Times New Roman" w:eastAsia="Times New Roman" w:hAnsi="Times New Roman" w:cs="Times New Roman"/>
        </w:rPr>
        <w:softHyphen/>
        <w:t>пература у кожи кистей и стоп (28,5 °С), а самая высокая - в области шеи. Внутри пече</w:t>
      </w:r>
      <w:r w:rsidRPr="006600AF">
        <w:rPr>
          <w:rFonts w:ascii="Times New Roman" w:eastAsia="Times New Roman" w:hAnsi="Times New Roman" w:cs="Times New Roman"/>
        </w:rPr>
        <w:softHyphen/>
        <w:t>ни, где интенсивно протекают окислительные процессы, температура достигает 39 °С.</w:t>
      </w:r>
    </w:p>
    <w:p w:rsidR="006600AF" w:rsidRPr="006600AF" w:rsidRDefault="006600AF" w:rsidP="006600AF">
      <w:pPr>
        <w:ind w:left="340" w:right="57" w:firstLine="16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Для каждого органа, для каждой ткани характерна своя температура, только при ее определенных значениях клетки этой ткани функционируют нормально.</w:t>
      </w:r>
      <w:r w:rsidRPr="006600AF">
        <w:rPr>
          <w:rFonts w:ascii="Times New Roman" w:eastAsia="Times New Roman" w:hAnsi="Times New Roman" w:cs="Times New Roman"/>
        </w:rPr>
        <w:br w:type="page"/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lastRenderedPageBreak/>
        <w:t>Номинальной температурой тела человека считается температура от 36,4 до 37,5 °С. Ее повышение выше 43 °С и падение ниже 25 °</w:t>
      </w:r>
      <w:proofErr w:type="gramStart"/>
      <w:r w:rsidRPr="006600AF">
        <w:rPr>
          <w:rFonts w:ascii="Times New Roman" w:eastAsia="Times New Roman" w:hAnsi="Times New Roman" w:cs="Times New Roman"/>
        </w:rPr>
        <w:t>С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смертельны.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В теле человека за 1 час образуется столько тепла, сколько нужно, чтобы вски</w:t>
      </w:r>
      <w:r w:rsidRPr="006600AF">
        <w:rPr>
          <w:rFonts w:ascii="Times New Roman" w:eastAsia="Times New Roman" w:hAnsi="Times New Roman" w:cs="Times New Roman"/>
        </w:rPr>
        <w:softHyphen/>
        <w:t>пятить 1 л ледяной воды. И если бы тело было покрыто непроницаемым для тепла футляром, то уже через час температура тела поднялась бы примерно на 1,5</w:t>
      </w:r>
      <w:proofErr w:type="gramStart"/>
      <w:r w:rsidRPr="006600AF">
        <w:rPr>
          <w:rFonts w:ascii="Times New Roman" w:eastAsia="Times New Roman" w:hAnsi="Times New Roman" w:cs="Times New Roman"/>
        </w:rPr>
        <w:t xml:space="preserve"> °С</w:t>
      </w:r>
      <w:proofErr w:type="gramEnd"/>
      <w:r w:rsidRPr="006600AF">
        <w:rPr>
          <w:rFonts w:ascii="Times New Roman" w:eastAsia="Times New Roman" w:hAnsi="Times New Roman" w:cs="Times New Roman"/>
        </w:rPr>
        <w:t>, а часов через 40 достигла бы точки кипения воды. Во время тяжелой физической ра</w:t>
      </w:r>
      <w:r w:rsidRPr="006600AF">
        <w:rPr>
          <w:rFonts w:ascii="Times New Roman" w:eastAsia="Times New Roman" w:hAnsi="Times New Roman" w:cs="Times New Roman"/>
        </w:rPr>
        <w:softHyphen/>
        <w:t>боты образование тепла увеличивается еще в несколько раз. И все же температура тела не меняется.</w:t>
      </w:r>
    </w:p>
    <w:p w:rsidR="006600AF" w:rsidRPr="006600AF" w:rsidRDefault="006600AF" w:rsidP="006600AF">
      <w:pPr>
        <w:numPr>
          <w:ilvl w:val="0"/>
          <w:numId w:val="2"/>
        </w:numPr>
        <w:tabs>
          <w:tab w:val="left" w:pos="238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Как вы думаете, почему?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Постоянство температуры тела действительно поддерживается путем регуляции отдачи тепла организмом. И эта роль принадлежит нашей коже, т.к. это орган, кото</w:t>
      </w:r>
      <w:r w:rsidRPr="006600AF">
        <w:rPr>
          <w:rFonts w:ascii="Times New Roman" w:eastAsia="Times New Roman" w:hAnsi="Times New Roman" w:cs="Times New Roman"/>
        </w:rPr>
        <w:softHyphen/>
        <w:t>рый непосредственно контактирует с внешней средой и, следовательно, регистри</w:t>
      </w:r>
      <w:r w:rsidRPr="006600AF">
        <w:rPr>
          <w:rFonts w:ascii="Times New Roman" w:eastAsia="Times New Roman" w:hAnsi="Times New Roman" w:cs="Times New Roman"/>
        </w:rPr>
        <w:softHyphen/>
        <w:t>рует изменения ее температуры. Уравновешивание процессов образования и отдачи тепла в организме называется терморегуляцией.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Учитель открывает заранее подготовленную на доске схему.</w:t>
      </w:r>
    </w:p>
    <w:p w:rsid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Проанализируйте и объясните схему, нарисованную на доске, зарисуйте ее в тет</w:t>
      </w:r>
      <w:r w:rsidRPr="006600AF">
        <w:rPr>
          <w:rFonts w:ascii="Times New Roman" w:eastAsia="Times New Roman" w:hAnsi="Times New Roman" w:cs="Times New Roman"/>
        </w:rPr>
        <w:softHyphen/>
        <w:t>радь.</w:t>
      </w:r>
    </w:p>
    <w:p w:rsidR="00B7471F" w:rsidRPr="006600AF" w:rsidRDefault="00B7471F" w:rsidP="006600AF">
      <w:pPr>
        <w:ind w:left="340" w:right="57"/>
        <w:rPr>
          <w:rFonts w:ascii="Times New Roman" w:eastAsia="Times New Roman" w:hAnsi="Times New Roman" w:cs="Times New Roman"/>
        </w:rPr>
      </w:pPr>
    </w:p>
    <w:p w:rsidR="006600AF" w:rsidRPr="006600AF" w:rsidRDefault="006600AF" w:rsidP="006600AF">
      <w:pPr>
        <w:framePr w:h="1948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24275" cy="1228725"/>
            <wp:effectExtent l="0" t="0" r="9525" b="9525"/>
            <wp:docPr id="5" name="Рисунок 5" descr="image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9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0AF" w:rsidRPr="006600AF" w:rsidRDefault="006600AF" w:rsidP="006600AF">
      <w:pPr>
        <w:ind w:left="340" w:right="57"/>
        <w:rPr>
          <w:rFonts w:ascii="Times New Roman" w:hAnsi="Times New Roman" w:cs="Times New Roman"/>
        </w:rPr>
      </w:pP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Вопросы для организации беседы с учащимися по предложенной схеме:</w:t>
      </w:r>
    </w:p>
    <w:p w:rsidR="006600AF" w:rsidRPr="006600AF" w:rsidRDefault="006600AF" w:rsidP="006600AF">
      <w:pPr>
        <w:numPr>
          <w:ilvl w:val="0"/>
          <w:numId w:val="18"/>
        </w:numPr>
        <w:tabs>
          <w:tab w:val="left" w:pos="479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Какие виды терморегуляции можно выделить у человека?</w:t>
      </w:r>
    </w:p>
    <w:p w:rsidR="006600AF" w:rsidRPr="006600AF" w:rsidRDefault="006600AF" w:rsidP="006600AF">
      <w:pPr>
        <w:numPr>
          <w:ilvl w:val="0"/>
          <w:numId w:val="18"/>
        </w:numPr>
        <w:tabs>
          <w:tab w:val="left" w:pos="479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С чем связана химическая терморегуляция?</w:t>
      </w:r>
    </w:p>
    <w:p w:rsidR="006600AF" w:rsidRPr="006600AF" w:rsidRDefault="006600AF" w:rsidP="006600AF">
      <w:pPr>
        <w:numPr>
          <w:ilvl w:val="0"/>
          <w:numId w:val="18"/>
        </w:numPr>
        <w:tabs>
          <w:tab w:val="left" w:pos="479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Каковы механизмы усиления теплообразования?</w:t>
      </w:r>
    </w:p>
    <w:p w:rsidR="006600AF" w:rsidRPr="006600AF" w:rsidRDefault="006600AF" w:rsidP="006600AF">
      <w:pPr>
        <w:numPr>
          <w:ilvl w:val="0"/>
          <w:numId w:val="18"/>
        </w:numPr>
        <w:tabs>
          <w:tab w:val="left" w:pos="479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Каковы основные пути физической терморегуляции?</w:t>
      </w:r>
    </w:p>
    <w:p w:rsidR="006600AF" w:rsidRPr="006600AF" w:rsidRDefault="006600AF" w:rsidP="006600AF">
      <w:pPr>
        <w:numPr>
          <w:ilvl w:val="0"/>
          <w:numId w:val="18"/>
        </w:numPr>
        <w:tabs>
          <w:tab w:val="left" w:pos="479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Объясните, каким образом одни органы участвуют в образовании тепла, а другие - в его отдаче?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Учитель может дополнить ответы учащихся.</w:t>
      </w:r>
    </w:p>
    <w:p w:rsidR="006600AF" w:rsidRPr="006600AF" w:rsidRDefault="006600AF" w:rsidP="006600AF">
      <w:pPr>
        <w:numPr>
          <w:ilvl w:val="0"/>
          <w:numId w:val="1"/>
        </w:numPr>
        <w:tabs>
          <w:tab w:val="left" w:pos="479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Можно выделить еще один способ регуляции температуры тела - это пове</w:t>
      </w:r>
      <w:r w:rsidRPr="006600AF">
        <w:rPr>
          <w:rFonts w:ascii="Times New Roman" w:eastAsia="Times New Roman" w:hAnsi="Times New Roman" w:cs="Times New Roman"/>
        </w:rPr>
        <w:softHyphen/>
        <w:t>денческая терморегуляция. Это перемещение в пространстве или изменение своего поведения, способствующее избеганию крайних температур. Так, например, пове</w:t>
      </w:r>
      <w:r w:rsidRPr="006600AF">
        <w:rPr>
          <w:rFonts w:ascii="Times New Roman" w:eastAsia="Times New Roman" w:hAnsi="Times New Roman" w:cs="Times New Roman"/>
        </w:rPr>
        <w:softHyphen/>
        <w:t>дение для многих животных является почти единственным и очень эффективным способом поддержания теплового баланса.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 человека существуют четыре механизма теплоотдачи, но во всех случаях ско</w:t>
      </w:r>
      <w:r w:rsidRPr="006600AF">
        <w:rPr>
          <w:rFonts w:ascii="Times New Roman" w:eastAsia="Times New Roman" w:hAnsi="Times New Roman" w:cs="Times New Roman"/>
        </w:rPr>
        <w:softHyphen/>
        <w:t>рость отдачи тепла зависит от разности температур между внутренними областями тела и его поверхностью и между кожей и окружающей средой. Теплоотдача может расти или уменьшаться в зависимости от скорости образования тепла и от внешней температуры.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Существуют три фактора, ограничивающие теплоотдачу.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  <w:sectPr w:rsidR="006600AF" w:rsidRPr="006600AF" w:rsidSect="00E122BA">
          <w:headerReference w:type="even" r:id="rId9"/>
          <w:headerReference w:type="default" r:id="rId10"/>
          <w:headerReference w:type="first" r:id="rId11"/>
          <w:pgSz w:w="11909" w:h="16838"/>
          <w:pgMar w:top="993" w:right="710" w:bottom="851" w:left="993" w:header="0" w:footer="3" w:gutter="0"/>
          <w:pgNumType w:start="299"/>
          <w:cols w:space="720"/>
          <w:noEndnote/>
          <w:docGrid w:linePitch="360"/>
        </w:sectPr>
      </w:pPr>
      <w:r w:rsidRPr="006600AF">
        <w:rPr>
          <w:rFonts w:ascii="Times New Roman" w:eastAsia="Times New Roman" w:hAnsi="Times New Roman" w:cs="Times New Roman"/>
        </w:rPr>
        <w:t>Потеря тепла через кожу путем излучения, конвекции и теплопроводности зави</w:t>
      </w:r>
      <w:r w:rsidRPr="006600AF">
        <w:rPr>
          <w:rFonts w:ascii="Times New Roman" w:eastAsia="Times New Roman" w:hAnsi="Times New Roman" w:cs="Times New Roman"/>
        </w:rPr>
        <w:softHyphen/>
        <w:t>сит от количества протекающей через кожу крови. При слабом кровотоке темпе</w:t>
      </w:r>
      <w:r w:rsidRPr="006600AF">
        <w:rPr>
          <w:rFonts w:ascii="Times New Roman" w:eastAsia="Times New Roman" w:hAnsi="Times New Roman" w:cs="Times New Roman"/>
        </w:rPr>
        <w:softHyphen/>
        <w:t>ратура кожи приближается к температуре окружающей среды, а при сильном - к температуре внутренних органов. Кожа человека обильно снабжена кровеносными сосудами. Многие капилляры в ней образуют петли и анастомозы, позволяющие из</w:t>
      </w:r>
      <w:r w:rsidRPr="006600AF">
        <w:rPr>
          <w:rFonts w:ascii="Times New Roman" w:eastAsia="Times New Roman" w:hAnsi="Times New Roman" w:cs="Times New Roman"/>
        </w:rPr>
        <w:softHyphen/>
        <w:t>менять количество крови, протекающие через кожные капилляры.</w:t>
      </w:r>
    </w:p>
    <w:p w:rsidR="006600AF" w:rsidRPr="006600AF" w:rsidRDefault="006600AF" w:rsidP="006600AF">
      <w:pPr>
        <w:framePr w:h="2243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28925" cy="1419225"/>
            <wp:effectExtent l="0" t="0" r="9525" b="9525"/>
            <wp:docPr id="3" name="Рисунок 3" descr="image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9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0AF" w:rsidRPr="006600AF" w:rsidRDefault="006600AF" w:rsidP="006600AF">
      <w:pPr>
        <w:ind w:left="340" w:right="57"/>
        <w:rPr>
          <w:rFonts w:ascii="Times New Roman" w:hAnsi="Times New Roman" w:cs="Times New Roman"/>
        </w:rPr>
      </w:pPr>
    </w:p>
    <w:p w:rsidR="006600AF" w:rsidRPr="006600AF" w:rsidRDefault="006600AF" w:rsidP="006600AF">
      <w:pPr>
        <w:tabs>
          <w:tab w:val="right" w:pos="2425"/>
          <w:tab w:val="left" w:pos="3412"/>
          <w:tab w:val="right" w:pos="5194"/>
          <w:tab w:val="center" w:pos="5348"/>
        </w:tabs>
        <w:ind w:left="340" w:right="57"/>
        <w:rPr>
          <w:rFonts w:ascii="Times New Roman" w:eastAsia="Times New Roman" w:hAnsi="Times New Roman" w:cs="Times New Roman"/>
          <w:b/>
          <w:bCs/>
          <w:i/>
          <w:iCs/>
        </w:rPr>
      </w:pPr>
      <w:r w:rsidRPr="006600AF">
        <w:rPr>
          <w:rFonts w:ascii="Times New Roman" w:eastAsia="Times New Roman" w:hAnsi="Times New Roman" w:cs="Times New Roman"/>
          <w:b/>
          <w:bCs/>
          <w:i/>
          <w:iCs/>
        </w:rPr>
        <w:t>мелкая артерии</w:t>
      </w:r>
      <w:r w:rsidRPr="006600AF">
        <w:rPr>
          <w:rFonts w:ascii="Times New Roman" w:eastAsia="Times New Roman" w:hAnsi="Times New Roman" w:cs="Times New Roman"/>
          <w:b/>
          <w:bCs/>
          <w:i/>
          <w:iCs/>
        </w:rPr>
        <w:tab/>
        <w:t>мелкая вена</w:t>
      </w:r>
      <w:r w:rsidRPr="006600AF">
        <w:rPr>
          <w:rFonts w:ascii="Times New Roman" w:eastAsia="Times New Roman" w:hAnsi="Times New Roman" w:cs="Times New Roman"/>
          <w:b/>
          <w:bCs/>
          <w:i/>
          <w:iCs/>
        </w:rPr>
        <w:tab/>
        <w:t>мелкая артерия</w:t>
      </w:r>
      <w:r w:rsidRPr="006600AF">
        <w:rPr>
          <w:rFonts w:ascii="Times New Roman" w:eastAsia="Times New Roman" w:hAnsi="Times New Roman" w:cs="Times New Roman"/>
          <w:b/>
          <w:bCs/>
          <w:i/>
          <w:iCs/>
        </w:rPr>
        <w:tab/>
        <w:t>мелкая</w:t>
      </w:r>
      <w:r w:rsidRPr="006600AF">
        <w:rPr>
          <w:rFonts w:ascii="Times New Roman" w:eastAsia="Times New Roman" w:hAnsi="Times New Roman" w:cs="Times New Roman"/>
          <w:b/>
          <w:bCs/>
          <w:i/>
          <w:iCs/>
        </w:rPr>
        <w:tab/>
      </w:r>
      <w:proofErr w:type="spellStart"/>
      <w:r w:rsidRPr="006600AF">
        <w:rPr>
          <w:rFonts w:ascii="Times New Roman" w:eastAsia="Times New Roman" w:hAnsi="Times New Roman" w:cs="Times New Roman"/>
          <w:b/>
          <w:bCs/>
          <w:i/>
          <w:iCs/>
        </w:rPr>
        <w:t>аена</w:t>
      </w:r>
      <w:proofErr w:type="spellEnd"/>
    </w:p>
    <w:p w:rsidR="006600AF" w:rsidRPr="006600AF" w:rsidRDefault="006600AF" w:rsidP="006600AF">
      <w:pPr>
        <w:tabs>
          <w:tab w:val="left" w:pos="4547"/>
        </w:tabs>
        <w:ind w:left="340" w:right="57"/>
        <w:rPr>
          <w:rFonts w:ascii="Times New Roman" w:eastAsia="Times New Roman" w:hAnsi="Times New Roman" w:cs="Times New Roman"/>
          <w:b/>
          <w:bCs/>
          <w:i/>
          <w:iCs/>
        </w:rPr>
      </w:pPr>
      <w:r w:rsidRPr="006600AF">
        <w:rPr>
          <w:rFonts w:ascii="Times New Roman" w:eastAsia="Times New Roman" w:hAnsi="Times New Roman" w:cs="Times New Roman"/>
          <w:b/>
          <w:bCs/>
          <w:i/>
          <w:iCs/>
        </w:rPr>
        <w:t>А</w:t>
      </w:r>
      <w:r w:rsidRPr="006600AF">
        <w:rPr>
          <w:rFonts w:ascii="Times New Roman" w:eastAsia="Times New Roman" w:hAnsi="Times New Roman" w:cs="Times New Roman"/>
          <w:b/>
          <w:bCs/>
          <w:i/>
          <w:iCs/>
        </w:rPr>
        <w:tab/>
        <w:t>Ь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i/>
          <w:iCs/>
        </w:rPr>
        <w:t>Рисунок.</w:t>
      </w:r>
      <w:r w:rsidRPr="006600AF">
        <w:rPr>
          <w:rFonts w:ascii="Times New Roman" w:eastAsia="Times New Roman" w:hAnsi="Times New Roman" w:cs="Times New Roman"/>
        </w:rPr>
        <w:t xml:space="preserve"> </w:t>
      </w:r>
      <w:r w:rsidRPr="006600AF">
        <w:rPr>
          <w:rFonts w:ascii="Times New Roman" w:eastAsia="Times New Roman" w:hAnsi="Times New Roman" w:cs="Times New Roman"/>
          <w:b/>
          <w:bCs/>
        </w:rPr>
        <w:t xml:space="preserve">Механизм регуляции </w:t>
      </w:r>
      <w:proofErr w:type="spellStart"/>
      <w:r w:rsidRPr="006600AF">
        <w:rPr>
          <w:rFonts w:ascii="Times New Roman" w:eastAsia="Times New Roman" w:hAnsi="Times New Roman" w:cs="Times New Roman"/>
          <w:b/>
          <w:bCs/>
        </w:rPr>
        <w:t>кроветока</w:t>
      </w:r>
      <w:proofErr w:type="spellEnd"/>
      <w:r w:rsidRPr="006600AF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6600AF">
        <w:rPr>
          <w:rFonts w:ascii="Times New Roman" w:eastAsia="Times New Roman" w:hAnsi="Times New Roman" w:cs="Times New Roman"/>
          <w:b/>
          <w:bCs/>
        </w:rPr>
        <w:t>чере</w:t>
      </w:r>
      <w:proofErr w:type="spellEnd"/>
      <w:r w:rsidRPr="006600AF">
        <w:rPr>
          <w:rFonts w:ascii="Times New Roman" w:eastAsia="Times New Roman" w:hAnsi="Times New Roman" w:cs="Times New Roman"/>
          <w:b/>
          <w:bCs/>
        </w:rPr>
        <w:t xml:space="preserve"> кожу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 xml:space="preserve">Механизм регуляции капиллярной сети в коже лежат «шунты», называемые </w:t>
      </w:r>
      <w:r w:rsidRPr="006600AF">
        <w:rPr>
          <w:rFonts w:ascii="Times New Roman" w:eastAsia="Times New Roman" w:hAnsi="Times New Roman" w:cs="Times New Roman"/>
          <w:i/>
          <w:iCs/>
        </w:rPr>
        <w:t>арт</w:t>
      </w:r>
      <w:proofErr w:type="gramStart"/>
      <w:r w:rsidRPr="006600AF">
        <w:rPr>
          <w:rFonts w:ascii="Times New Roman" w:eastAsia="Times New Roman" w:hAnsi="Times New Roman" w:cs="Times New Roman"/>
          <w:i/>
          <w:iCs/>
        </w:rPr>
        <w:t>е-</w:t>
      </w:r>
      <w:proofErr w:type="gramEnd"/>
      <w:r w:rsidRPr="006600AF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6600AF">
        <w:rPr>
          <w:rFonts w:ascii="Times New Roman" w:eastAsia="Times New Roman" w:hAnsi="Times New Roman" w:cs="Times New Roman"/>
          <w:i/>
          <w:iCs/>
        </w:rPr>
        <w:t>рио</w:t>
      </w:r>
      <w:proofErr w:type="spellEnd"/>
      <w:r w:rsidRPr="006600AF">
        <w:rPr>
          <w:rFonts w:ascii="Times New Roman" w:eastAsia="Times New Roman" w:hAnsi="Times New Roman" w:cs="Times New Roman"/>
          <w:i/>
          <w:iCs/>
        </w:rPr>
        <w:t>-венозными анастомозами</w:t>
      </w:r>
      <w:r w:rsidRPr="006600AF">
        <w:rPr>
          <w:rFonts w:ascii="Times New Roman" w:eastAsia="Times New Roman" w:hAnsi="Times New Roman" w:cs="Times New Roman"/>
        </w:rPr>
        <w:t xml:space="preserve"> (анастомозы — соединения между трубчатыми органа</w:t>
      </w:r>
      <w:r w:rsidRPr="006600AF">
        <w:rPr>
          <w:rFonts w:ascii="Times New Roman" w:eastAsia="Times New Roman" w:hAnsi="Times New Roman" w:cs="Times New Roman"/>
        </w:rPr>
        <w:softHyphen/>
        <w:t>ми, кровеносными, лимфатическими сосудами, нервами, мышечными волокнами). При сужении этих сосудов кровь выталкивается в обладающие малым сопротивле</w:t>
      </w:r>
      <w:r w:rsidRPr="006600AF">
        <w:rPr>
          <w:rFonts w:ascii="Times New Roman" w:eastAsia="Times New Roman" w:hAnsi="Times New Roman" w:cs="Times New Roman"/>
        </w:rPr>
        <w:softHyphen/>
        <w:t>нием «соединительные вены», которые связывают артерии с венами, и основная масса крови минует капилляры и анастомозы, благодаря чему уменьшается тепло</w:t>
      </w:r>
      <w:r w:rsidRPr="006600AF">
        <w:rPr>
          <w:rFonts w:ascii="Times New Roman" w:eastAsia="Times New Roman" w:hAnsi="Times New Roman" w:cs="Times New Roman"/>
        </w:rPr>
        <w:softHyphen/>
        <w:t>отдача.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При расширении анастомозов ток крови направляется в капиллярную сеть и анас</w:t>
      </w:r>
      <w:r w:rsidRPr="006600AF">
        <w:rPr>
          <w:rFonts w:ascii="Times New Roman" w:eastAsia="Times New Roman" w:hAnsi="Times New Roman" w:cs="Times New Roman"/>
        </w:rPr>
        <w:softHyphen/>
        <w:t>томозы, а не через соединительные вены. Капилляры расширяются под давлением протекающей в ней крови. Согреваемая кровью кожа отдает тепло путем излучения, конвекции и теплопроводности. Кроме того, кровь в большом количестве протекает через потовые железы.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 xml:space="preserve">А теперь попытайтесь объяснить опыт доктора Ч. </w:t>
      </w:r>
      <w:proofErr w:type="spellStart"/>
      <w:r w:rsidRPr="006600AF">
        <w:rPr>
          <w:rFonts w:ascii="Times New Roman" w:eastAsia="Times New Roman" w:hAnsi="Times New Roman" w:cs="Times New Roman"/>
        </w:rPr>
        <w:t>Блэгдена</w:t>
      </w:r>
      <w:proofErr w:type="spellEnd"/>
      <w:r w:rsidRPr="006600AF">
        <w:rPr>
          <w:rFonts w:ascii="Times New Roman" w:eastAsia="Times New Roman" w:hAnsi="Times New Roman" w:cs="Times New Roman"/>
        </w:rPr>
        <w:t>, проведенный в Анг</w:t>
      </w:r>
      <w:r w:rsidRPr="006600AF">
        <w:rPr>
          <w:rFonts w:ascii="Times New Roman" w:eastAsia="Times New Roman" w:hAnsi="Times New Roman" w:cs="Times New Roman"/>
        </w:rPr>
        <w:softHyphen/>
        <w:t>лии более 200 лет назад.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Вместе с несколькими друзьями и собакой он провел 45 мин в сухой камере при температуре +126</w:t>
      </w:r>
      <w:proofErr w:type="gramStart"/>
      <w:r w:rsidRPr="006600AF">
        <w:rPr>
          <w:rFonts w:ascii="Times New Roman" w:eastAsia="Times New Roman" w:hAnsi="Times New Roman" w:cs="Times New Roman"/>
        </w:rPr>
        <w:t xml:space="preserve"> °С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без последствий для здоровья. В то же время кусок мяса, взятый и камеру, оказался сваренным, а холодная вода, испарению которой препятствовал слой масла, нагрелась до кипения.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После обсуждения вопроса учитель может дополнить ответы учащихся.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 xml:space="preserve">При испарении тепло теряется с поверхности тела в процессе превращения воды </w:t>
      </w:r>
      <w:proofErr w:type="gramStart"/>
      <w:r w:rsidRPr="006600AF">
        <w:rPr>
          <w:rFonts w:ascii="Times New Roman" w:eastAsia="Times New Roman" w:hAnsi="Times New Roman" w:cs="Times New Roman"/>
        </w:rPr>
        <w:t>п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водяной пар. На испарение 1 г воды (1 мл) затрачивается 2,45 кДж тепла. Теплоот</w:t>
      </w:r>
      <w:r w:rsidRPr="006600AF">
        <w:rPr>
          <w:rFonts w:ascii="Times New Roman" w:eastAsia="Times New Roman" w:hAnsi="Times New Roman" w:cs="Times New Roman"/>
        </w:rPr>
        <w:softHyphen/>
        <w:t>дача путем испарения пота происходит непрерывно в виде незаметной для нас ис</w:t>
      </w:r>
      <w:r w:rsidRPr="006600AF">
        <w:rPr>
          <w:rFonts w:ascii="Times New Roman" w:eastAsia="Times New Roman" w:hAnsi="Times New Roman" w:cs="Times New Roman"/>
        </w:rPr>
        <w:softHyphen/>
        <w:t xml:space="preserve">парины. Пот - это водянистая жидкость, содержащая 0,1-0,4 </w:t>
      </w:r>
      <w:r w:rsidRPr="006600AF">
        <w:rPr>
          <w:rFonts w:ascii="Times New Roman" w:eastAsia="Times New Roman" w:hAnsi="Times New Roman" w:cs="Times New Roman"/>
          <w:i/>
          <w:iCs/>
        </w:rPr>
        <w:t>%</w:t>
      </w:r>
      <w:r w:rsidRPr="006600AF">
        <w:rPr>
          <w:rFonts w:ascii="Times New Roman" w:eastAsia="Times New Roman" w:hAnsi="Times New Roman" w:cs="Times New Roman"/>
        </w:rPr>
        <w:t xml:space="preserve"> хлористого натрия, </w:t>
      </w:r>
      <w:proofErr w:type="spellStart"/>
      <w:r w:rsidRPr="006600AF">
        <w:rPr>
          <w:rFonts w:ascii="Times New Roman" w:eastAsia="Times New Roman" w:hAnsi="Times New Roman" w:cs="Times New Roman"/>
        </w:rPr>
        <w:t>иактата</w:t>
      </w:r>
      <w:proofErr w:type="spellEnd"/>
      <w:r w:rsidRPr="006600AF">
        <w:rPr>
          <w:rFonts w:ascii="Times New Roman" w:eastAsia="Times New Roman" w:hAnsi="Times New Roman" w:cs="Times New Roman"/>
        </w:rPr>
        <w:t xml:space="preserve"> натрия (соль молочной кислоты) и мочевины. Он образуется из тканевой жидкости благодаря активности потовых желез, находящихся под контролем осо</w:t>
      </w:r>
      <w:r w:rsidRPr="006600AF">
        <w:rPr>
          <w:rFonts w:ascii="Times New Roman" w:eastAsia="Times New Roman" w:hAnsi="Times New Roman" w:cs="Times New Roman"/>
        </w:rPr>
        <w:softHyphen/>
        <w:t xml:space="preserve">бых нервных волокон симпатической нервной системы, принимающей импульсы </w:t>
      </w:r>
      <w:r w:rsidRPr="006600AF">
        <w:rPr>
          <w:rFonts w:ascii="Times New Roman" w:eastAsia="Times New Roman" w:hAnsi="Times New Roman" w:cs="Times New Roman"/>
          <w:lang w:val="en-US"/>
        </w:rPr>
        <w:t>in</w:t>
      </w:r>
      <w:r w:rsidRPr="006600AF">
        <w:rPr>
          <w:rFonts w:ascii="Times New Roman" w:eastAsia="Times New Roman" w:hAnsi="Times New Roman" w:cs="Times New Roman"/>
        </w:rPr>
        <w:t xml:space="preserve"> гипоталамуса.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 xml:space="preserve">У человека потоотделение начинается тогда, когда температура тела </w:t>
      </w:r>
      <w:proofErr w:type="gramStart"/>
      <w:r w:rsidRPr="006600AF">
        <w:rPr>
          <w:rFonts w:ascii="Times New Roman" w:eastAsia="Times New Roman" w:hAnsi="Times New Roman" w:cs="Times New Roman"/>
        </w:rPr>
        <w:t xml:space="preserve">поднимается </w:t>
      </w:r>
      <w:proofErr w:type="spellStart"/>
      <w:r w:rsidRPr="006600AF">
        <w:rPr>
          <w:rFonts w:ascii="Times New Roman" w:eastAsia="Times New Roman" w:hAnsi="Times New Roman" w:cs="Times New Roman"/>
        </w:rPr>
        <w:t>иыше</w:t>
      </w:r>
      <w:proofErr w:type="spellEnd"/>
      <w:r w:rsidRPr="006600AF">
        <w:rPr>
          <w:rFonts w:ascii="Times New Roman" w:eastAsia="Times New Roman" w:hAnsi="Times New Roman" w:cs="Times New Roman"/>
        </w:rPr>
        <w:t xml:space="preserve"> 36,7 °С. При нормальных условиях за сутки выделяется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около 900 мм пота, но мри очень сильной жаре и достаточном снабжении водой и солями эта величина может возрасти до 12 л.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Уменьшению теплоизлучения во внешнюю среду способствует теплоизоляция между внутренней областью тела и окружающей средой. Теплоизоляция тела обес</w:t>
      </w:r>
      <w:r w:rsidRPr="006600AF">
        <w:rPr>
          <w:rFonts w:ascii="Times New Roman" w:eastAsia="Times New Roman" w:hAnsi="Times New Roman" w:cs="Times New Roman"/>
        </w:rPr>
        <w:softHyphen/>
        <w:t>печивается прослойкой неподвижного воздуха над поверхностью кожи (погранич</w:t>
      </w:r>
      <w:r w:rsidRPr="006600AF">
        <w:rPr>
          <w:rFonts w:ascii="Times New Roman" w:eastAsia="Times New Roman" w:hAnsi="Times New Roman" w:cs="Times New Roman"/>
        </w:rPr>
        <w:softHyphen/>
        <w:t>ный слой), а затем кожным и подкожным жиром.</w:t>
      </w:r>
    </w:p>
    <w:p w:rsidR="006600AF" w:rsidRPr="006600AF" w:rsidRDefault="006600AF" w:rsidP="006600AF">
      <w:pPr>
        <w:ind w:left="340" w:right="57" w:firstLine="140"/>
        <w:rPr>
          <w:rFonts w:ascii="Times New Roman" w:eastAsia="Times New Roman" w:hAnsi="Times New Roman" w:cs="Times New Roman"/>
        </w:rPr>
        <w:sectPr w:rsidR="006600AF" w:rsidRPr="006600AF" w:rsidSect="00E122BA">
          <w:headerReference w:type="even" r:id="rId13"/>
          <w:headerReference w:type="default" r:id="rId14"/>
          <w:pgSz w:w="11909" w:h="16838"/>
          <w:pgMar w:top="993" w:right="710" w:bottom="851" w:left="993" w:header="0" w:footer="3" w:gutter="0"/>
          <w:pgNumType w:start="293"/>
          <w:cols w:space="720"/>
          <w:noEndnote/>
          <w:docGrid w:linePitch="360"/>
        </w:sectPr>
      </w:pPr>
      <w:r w:rsidRPr="006600AF">
        <w:rPr>
          <w:rFonts w:ascii="Times New Roman" w:eastAsia="Times New Roman" w:hAnsi="Times New Roman" w:cs="Times New Roman"/>
        </w:rPr>
        <w:t>Одежда человека сохраняет пограничный слой воздуха, а поскольку воздух - пло</w:t>
      </w:r>
      <w:r w:rsidRPr="006600AF">
        <w:rPr>
          <w:rFonts w:ascii="Times New Roman" w:eastAsia="Times New Roman" w:hAnsi="Times New Roman" w:cs="Times New Roman"/>
        </w:rPr>
        <w:softHyphen/>
        <w:t>хой проводник тепла, он уменьшает теплоотдачу.</w:t>
      </w: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lastRenderedPageBreak/>
        <w:t>Степень достигаемой при этом теплоизоляции зависит от толщины воздушной прослойки. При низкой температуре в результате рефлекторного сокращения кож</w:t>
      </w:r>
      <w:r w:rsidRPr="006600AF">
        <w:rPr>
          <w:rFonts w:ascii="Times New Roman" w:eastAsia="Times New Roman" w:hAnsi="Times New Roman" w:cs="Times New Roman"/>
        </w:rPr>
        <w:softHyphen/>
        <w:t xml:space="preserve">ной мускулатуры волосы шерстного покрова млекопитающих или перья птиц </w:t>
      </w:r>
      <w:proofErr w:type="gramStart"/>
      <w:r w:rsidRPr="006600AF">
        <w:rPr>
          <w:rFonts w:ascii="Times New Roman" w:eastAsia="Times New Roman" w:hAnsi="Times New Roman" w:cs="Times New Roman"/>
        </w:rPr>
        <w:t>при</w:t>
      </w:r>
      <w:r w:rsidRPr="006600AF">
        <w:rPr>
          <w:rFonts w:ascii="Times New Roman" w:eastAsia="Times New Roman" w:hAnsi="Times New Roman" w:cs="Times New Roman"/>
        </w:rPr>
        <w:softHyphen/>
        <w:t>поднимаются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и слой неподвижного воздуха становится толще. У человека эта реак</w:t>
      </w:r>
      <w:r w:rsidRPr="006600AF">
        <w:rPr>
          <w:rFonts w:ascii="Times New Roman" w:eastAsia="Times New Roman" w:hAnsi="Times New Roman" w:cs="Times New Roman"/>
        </w:rPr>
        <w:softHyphen/>
        <w:t>ция еще сохранилась, но т.к. волос на теле у него очень мало, она лишь дает эффект, известный под названием «гусиной кожи». Отсутствие волос человек компенсирует теплоизолирующим действием одежды.</w:t>
      </w: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А сейчас попробуйте определить зависимость теплоотдачи организмов от ус</w:t>
      </w:r>
      <w:r w:rsidRPr="006600AF">
        <w:rPr>
          <w:rFonts w:ascii="Times New Roman" w:eastAsia="Times New Roman" w:hAnsi="Times New Roman" w:cs="Times New Roman"/>
        </w:rPr>
        <w:softHyphen/>
        <w:t>ловий внешней среды, заполнив таблицу, ставя знак + в соответствующей гра</w:t>
      </w:r>
      <w:r w:rsidRPr="006600AF">
        <w:rPr>
          <w:rFonts w:ascii="Times New Roman" w:eastAsia="Times New Roman" w:hAnsi="Times New Roman" w:cs="Times New Roman"/>
        </w:rPr>
        <w:softHyphen/>
        <w:t>фе.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4"/>
        <w:gridCol w:w="1408"/>
        <w:gridCol w:w="1390"/>
      </w:tblGrid>
      <w:tr w:rsidR="006600AF" w:rsidRPr="006600AF" w:rsidTr="00C6369C">
        <w:trPr>
          <w:trHeight w:hRule="exact" w:val="385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Условия среды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Препятствует отдаче тепла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Способствует отдаче тепла</w:t>
            </w:r>
          </w:p>
        </w:tc>
      </w:tr>
      <w:tr w:rsidR="006600AF" w:rsidRPr="006600AF" w:rsidTr="00C6369C">
        <w:trPr>
          <w:trHeight w:hRule="exact" w:val="371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I. Воздух сухой, но температура ниже температу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ры тела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</w:p>
        </w:tc>
      </w:tr>
      <w:tr w:rsidR="006600AF" w:rsidRPr="006600AF" w:rsidTr="00C6369C">
        <w:trPr>
          <w:trHeight w:hRule="exact" w:val="374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2. Воздух насыщен парами воды, его температура низкая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600AF" w:rsidRPr="006600AF" w:rsidTr="00C6369C">
        <w:trPr>
          <w:trHeight w:hRule="exact" w:val="374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3. Воздух сухой, его температура выше темпера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туры тела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</w:p>
        </w:tc>
      </w:tr>
      <w:tr w:rsidR="006600AF" w:rsidRPr="006600AF" w:rsidTr="00C6369C">
        <w:trPr>
          <w:trHeight w:hRule="exact" w:val="389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4. Воздух влажный и имеет высокую температуру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+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6600AF" w:rsidRPr="006600AF" w:rsidRDefault="006600AF" w:rsidP="006600AF">
      <w:pPr>
        <w:ind w:left="340" w:right="57"/>
        <w:rPr>
          <w:rFonts w:ascii="Times New Roman" w:hAnsi="Times New Roman" w:cs="Times New Roman"/>
        </w:rPr>
      </w:pP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По окончании работы проводится беседа с учащимися, в ходе которой выделяют</w:t>
      </w:r>
      <w:r w:rsidRPr="006600AF">
        <w:rPr>
          <w:rFonts w:ascii="Times New Roman" w:eastAsia="Times New Roman" w:hAnsi="Times New Roman" w:cs="Times New Roman"/>
        </w:rPr>
        <w:softHyphen/>
        <w:t>ся главные мысли и формулируются выводы:</w:t>
      </w:r>
    </w:p>
    <w:p w:rsidR="006600AF" w:rsidRPr="006600AF" w:rsidRDefault="006600AF" w:rsidP="006600AF">
      <w:pPr>
        <w:numPr>
          <w:ilvl w:val="0"/>
          <w:numId w:val="19"/>
        </w:numPr>
        <w:tabs>
          <w:tab w:val="left" w:pos="440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Кожа - главный орган терморегуляции.</w:t>
      </w:r>
    </w:p>
    <w:p w:rsidR="006600AF" w:rsidRPr="006600AF" w:rsidRDefault="006600AF" w:rsidP="006600AF">
      <w:pPr>
        <w:numPr>
          <w:ilvl w:val="0"/>
          <w:numId w:val="19"/>
        </w:numPr>
        <w:tabs>
          <w:tab w:val="left" w:pos="440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В зависимости от характера реализации терморегуляторных механизмов раз</w:t>
      </w:r>
      <w:r w:rsidRPr="006600AF">
        <w:rPr>
          <w:rFonts w:ascii="Times New Roman" w:eastAsia="Times New Roman" w:hAnsi="Times New Roman" w:cs="Times New Roman"/>
        </w:rPr>
        <w:softHyphen/>
        <w:t>личают пойкилотермных и гомойотермных животных.</w:t>
      </w:r>
    </w:p>
    <w:p w:rsidR="006600AF" w:rsidRPr="006600AF" w:rsidRDefault="006600AF" w:rsidP="006600AF">
      <w:pPr>
        <w:numPr>
          <w:ilvl w:val="0"/>
          <w:numId w:val="19"/>
        </w:numPr>
        <w:tabs>
          <w:tab w:val="left" w:pos="440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Терморегуляция — это процесс уравновешивания теплообразования и тепло</w:t>
      </w:r>
      <w:r w:rsidRPr="006600AF">
        <w:rPr>
          <w:rFonts w:ascii="Times New Roman" w:eastAsia="Times New Roman" w:hAnsi="Times New Roman" w:cs="Times New Roman"/>
        </w:rPr>
        <w:softHyphen/>
        <w:t>отдачи в соответствии с условиями внутренней и внешней среды.</w:t>
      </w:r>
    </w:p>
    <w:p w:rsidR="006600AF" w:rsidRPr="006600AF" w:rsidRDefault="006600AF" w:rsidP="006600AF">
      <w:pPr>
        <w:numPr>
          <w:ilvl w:val="0"/>
          <w:numId w:val="19"/>
        </w:numPr>
        <w:tabs>
          <w:tab w:val="left" w:pos="440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Сочетание эффективных способов химической, физической и поведенчес</w:t>
      </w:r>
      <w:r w:rsidRPr="006600AF">
        <w:rPr>
          <w:rFonts w:ascii="Times New Roman" w:eastAsia="Times New Roman" w:hAnsi="Times New Roman" w:cs="Times New Roman"/>
        </w:rPr>
        <w:softHyphen/>
        <w:t>кой терморегуляции при общем высоком уровне окислительных процессов в организме позволяет человеку поддерживать свой тепловой баланс на фоне широких колебаний внешней температуры.</w:t>
      </w:r>
    </w:p>
    <w:p w:rsidR="006600AF" w:rsidRPr="006600AF" w:rsidRDefault="006600AF" w:rsidP="006600AF">
      <w:pPr>
        <w:numPr>
          <w:ilvl w:val="0"/>
          <w:numId w:val="1"/>
        </w:numPr>
        <w:tabs>
          <w:tab w:val="left" w:pos="440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Образование и отдача тепла регулируется рефлекторно и гуморально.</w:t>
      </w: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Существует специальный центр терморегуляции, расположенный в гипотала</w:t>
      </w:r>
      <w:r w:rsidRPr="006600AF">
        <w:rPr>
          <w:rFonts w:ascii="Times New Roman" w:eastAsia="Times New Roman" w:hAnsi="Times New Roman" w:cs="Times New Roman"/>
        </w:rPr>
        <w:softHyphen/>
        <w:t>мусе (промежуточный мозг). Считается, что в передней части гипоталамуса рас</w:t>
      </w:r>
      <w:r w:rsidRPr="006600AF">
        <w:rPr>
          <w:rFonts w:ascii="Times New Roman" w:eastAsia="Times New Roman" w:hAnsi="Times New Roman" w:cs="Times New Roman"/>
        </w:rPr>
        <w:softHyphen/>
        <w:t>полагаются центры, регулирующие теплоотдачу, а также термочувствительные нейроны. В области заднего гипоталамуса локализованы центры, контролирую</w:t>
      </w:r>
      <w:r w:rsidRPr="006600AF">
        <w:rPr>
          <w:rFonts w:ascii="Times New Roman" w:eastAsia="Times New Roman" w:hAnsi="Times New Roman" w:cs="Times New Roman"/>
        </w:rPr>
        <w:softHyphen/>
        <w:t>щие процессы продукции и сохранения тепла. Температура окружающей среды и ее колебания действуют на терморецепторы кожи. Подсчитано, что на 1 см</w:t>
      </w:r>
      <w:proofErr w:type="gramStart"/>
      <w:r w:rsidRPr="006600AF">
        <w:rPr>
          <w:rFonts w:ascii="Times New Roman" w:eastAsia="Times New Roman" w:hAnsi="Times New Roman" w:cs="Times New Roman"/>
          <w:vertAlign w:val="superscript"/>
        </w:rPr>
        <w:t>2</w:t>
      </w:r>
      <w:proofErr w:type="gramEnd"/>
      <w:r w:rsidRPr="006600AF">
        <w:rPr>
          <w:rFonts w:ascii="Times New Roman" w:eastAsia="Times New Roman" w:hAnsi="Times New Roman" w:cs="Times New Roman"/>
        </w:rPr>
        <w:t xml:space="preserve"> приходится 12 </w:t>
      </w:r>
      <w:proofErr w:type="spellStart"/>
      <w:r w:rsidRPr="006600AF">
        <w:rPr>
          <w:rFonts w:ascii="Times New Roman" w:eastAsia="Times New Roman" w:hAnsi="Times New Roman" w:cs="Times New Roman"/>
        </w:rPr>
        <w:t>холодовых</w:t>
      </w:r>
      <w:proofErr w:type="spellEnd"/>
      <w:r w:rsidRPr="006600AF">
        <w:rPr>
          <w:rFonts w:ascii="Times New Roman" w:eastAsia="Times New Roman" w:hAnsi="Times New Roman" w:cs="Times New Roman"/>
        </w:rPr>
        <w:t xml:space="preserve"> и 1-2 тепловых точек. А вся кожная поверхность тела человека содержит около 250 тыс. «Холодовых» рецепторов и только 30 тыс. «теп</w:t>
      </w:r>
      <w:r w:rsidRPr="006600AF">
        <w:rPr>
          <w:rFonts w:ascii="Times New Roman" w:eastAsia="Times New Roman" w:hAnsi="Times New Roman" w:cs="Times New Roman"/>
        </w:rPr>
        <w:softHyphen/>
        <w:t>ловых».</w:t>
      </w: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Возбуждение от рецепторов идет в гипоталамус и в чувствительные зоны коры больших полушарий, где возникают температурные ощущения. Изменение актив</w:t>
      </w:r>
      <w:r w:rsidRPr="006600AF">
        <w:rPr>
          <w:rFonts w:ascii="Times New Roman" w:eastAsia="Times New Roman" w:hAnsi="Times New Roman" w:cs="Times New Roman"/>
        </w:rPr>
        <w:softHyphen/>
        <w:t>ности различных отделов гипоталамуса приводит к изменению процессов тепло</w:t>
      </w:r>
      <w:r w:rsidRPr="006600AF">
        <w:rPr>
          <w:rFonts w:ascii="Times New Roman" w:eastAsia="Times New Roman" w:hAnsi="Times New Roman" w:cs="Times New Roman"/>
        </w:rPr>
        <w:softHyphen/>
        <w:t>продукции и теплоотдачи.</w:t>
      </w: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Нагляднее процесс регуляции теплоотдачи и образования тепла учитель может продемонстрировать на схеме «Механизм рефлекторной регуляции температуры тела».</w:t>
      </w:r>
    </w:p>
    <w:p w:rsidR="006600AF" w:rsidRPr="006600AF" w:rsidRDefault="006600AF" w:rsidP="006600AF">
      <w:pPr>
        <w:ind w:left="340" w:right="57" w:firstLine="180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Нарушение процессов терморегуляции может привести к перегреванию организ</w:t>
      </w:r>
      <w:r w:rsidRPr="006600AF">
        <w:rPr>
          <w:rFonts w:ascii="Times New Roman" w:eastAsia="Times New Roman" w:hAnsi="Times New Roman" w:cs="Times New Roman"/>
        </w:rPr>
        <w:softHyphen/>
        <w:t>ма или его переохлажд</w:t>
      </w:r>
      <w:bookmarkStart w:id="5" w:name="_GoBack"/>
      <w:bookmarkEnd w:id="5"/>
      <w:r w:rsidRPr="006600AF">
        <w:rPr>
          <w:rFonts w:ascii="Times New Roman" w:eastAsia="Times New Roman" w:hAnsi="Times New Roman" w:cs="Times New Roman"/>
        </w:rPr>
        <w:t>ению.</w:t>
      </w:r>
    </w:p>
    <w:p w:rsidR="006600AF" w:rsidRPr="006600AF" w:rsidRDefault="006600AF" w:rsidP="006600AF">
      <w:pPr>
        <w:framePr w:h="3629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819525" cy="2305050"/>
            <wp:effectExtent l="0" t="0" r="9525" b="0"/>
            <wp:docPr id="2" name="Рисунок 2" descr="image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0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0AF" w:rsidRPr="006600AF" w:rsidRDefault="006600AF" w:rsidP="006600AF">
      <w:pPr>
        <w:framePr w:h="3629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 xml:space="preserve">Работа по материалам учебника статья «Перегревание», заполните таблицу. </w:t>
      </w:r>
      <w:r w:rsidRPr="006600AF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6600AF">
        <w:rPr>
          <w:rFonts w:ascii="Times New Roman" w:eastAsia="Times New Roman" w:hAnsi="Times New Roman" w:cs="Times New Roman"/>
          <w:b/>
          <w:bCs/>
        </w:rPr>
        <w:t xml:space="preserve"> «Оказание первой помощи при нарушении терморегуляции»</w:t>
      </w:r>
    </w:p>
    <w:p w:rsidR="006600AF" w:rsidRPr="006600AF" w:rsidRDefault="006600AF" w:rsidP="006600AF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1361"/>
        <w:gridCol w:w="1969"/>
        <w:gridCol w:w="2120"/>
      </w:tblGrid>
      <w:tr w:rsidR="006600AF" w:rsidRPr="006600AF" w:rsidTr="00C6369C">
        <w:trPr>
          <w:trHeight w:hRule="exact" w:val="3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Candara" w:hAnsi="Times New Roman" w:cs="Times New Roman"/>
              </w:rPr>
              <w:t>№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</w:rPr>
              <w:t>Нарушения терморе</w:t>
            </w:r>
            <w:r w:rsidRPr="006600AF">
              <w:rPr>
                <w:rFonts w:ascii="Times New Roman" w:eastAsia="Times New Roman" w:hAnsi="Times New Roman" w:cs="Times New Roman"/>
              </w:rPr>
              <w:softHyphen/>
              <w:t>гуляции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</w:rPr>
              <w:t>Признаки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</w:rPr>
              <w:t>Приемы первой помощи</w:t>
            </w:r>
          </w:p>
        </w:tc>
      </w:tr>
      <w:tr w:rsidR="006600AF" w:rsidRPr="006600AF" w:rsidTr="00C6369C">
        <w:trPr>
          <w:trHeight w:hRule="exact" w:val="20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Century Gothic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Тепловой удар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600AF" w:rsidRPr="006600AF" w:rsidTr="00C6369C">
        <w:trPr>
          <w:trHeight w:hRule="exact" w:val="20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Arial Narrow" w:hAnsi="Times New Roman" w:cs="Times New Roman"/>
                <w:b/>
                <w:bCs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Солнечный удар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6600AF" w:rsidRPr="006600AF" w:rsidTr="00C6369C">
        <w:trPr>
          <w:trHeight w:hRule="exact" w:val="18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Arial Narrow" w:hAnsi="Times New Roman" w:cs="Times New Roman"/>
                <w:b/>
                <w:bCs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Общее переохлажде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ние организма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footnoteReference w:id="1"/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Температура в подмышечной впадине падает до 35-34</w:t>
            </w:r>
            <w:proofErr w:type="gramStart"/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°С</w:t>
            </w:r>
            <w:proofErr w:type="gramEnd"/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, больной слаб, речь затруднена, слова растягивает. Кожные покровы синюшные, мрамор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ные, выражен озноб, «гусиная кожа». Движения вялые, конеч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ности как бы скованные. Пульс немного учащен, дыхание обычное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0AF" w:rsidRPr="006600AF" w:rsidRDefault="006600AF" w:rsidP="006600AF">
            <w:pPr>
              <w:framePr w:w="587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t>Пострадавшего внести в теплое помещение, при необходимости применяют искусственное дыха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ние и непрямой массаж сердца, делают теплую ванну, легко расти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рают по направлению к сердцу до тех пор, пока тело не станет мяг</w:t>
            </w:r>
            <w:r w:rsidRPr="006600AF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ким и гибким, затем укладывают в постель, укрывают, ставят грелки, поят горячим сладким чаем или кофе.</w:t>
            </w:r>
          </w:p>
        </w:tc>
      </w:tr>
    </w:tbl>
    <w:p w:rsidR="006600AF" w:rsidRPr="006600AF" w:rsidRDefault="006600AF" w:rsidP="006600AF">
      <w:pPr>
        <w:ind w:left="340" w:right="57"/>
        <w:rPr>
          <w:rFonts w:ascii="Times New Roman" w:hAnsi="Times New Roman" w:cs="Times New Roman"/>
        </w:rPr>
      </w:pP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- Почему одному человеку, чтобы простудиться, достаточно ступить ногой на холодный пол, а другой может купаться зимой в проруби и прекрасно себя чувствовать; один спокойно работает на поле под лучами палящего солнца, другой - изнемогает от жары, если начинает припекать?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При обсуждении проблемы учащиеся приходят к выводу о том, что закаливание — это тренировка нервной системы в регуляции процессов теплообразования и тепло</w:t>
      </w:r>
      <w:r w:rsidRPr="006600AF">
        <w:rPr>
          <w:rFonts w:ascii="Times New Roman" w:eastAsia="Times New Roman" w:hAnsi="Times New Roman" w:cs="Times New Roman"/>
        </w:rPr>
        <w:softHyphen/>
        <w:t>отдачи, способствует выработке мер быстрого приспособления к смене температур.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О механизме закаливания и его способах слушаем сообщение.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6" w:name="bookmark386"/>
      <w:r w:rsidRPr="006600AF">
        <w:rPr>
          <w:rFonts w:ascii="Times New Roman" w:eastAsia="Times New Roman" w:hAnsi="Times New Roman" w:cs="Times New Roman"/>
          <w:b/>
          <w:bCs/>
        </w:rPr>
        <w:t>IV. Закрепление изученного материала</w:t>
      </w:r>
      <w:bookmarkEnd w:id="6"/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Решите биологические задачи:</w:t>
      </w:r>
    </w:p>
    <w:p w:rsidR="006600AF" w:rsidRPr="006600AF" w:rsidRDefault="006600AF" w:rsidP="006600AF">
      <w:pPr>
        <w:numPr>
          <w:ilvl w:val="0"/>
          <w:numId w:val="20"/>
        </w:numPr>
        <w:tabs>
          <w:tab w:val="left" w:pos="633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Действие алкоголя на организм вызывает расширение сосудов. Какой чело</w:t>
      </w:r>
      <w:r w:rsidRPr="006600AF">
        <w:rPr>
          <w:rFonts w:ascii="Times New Roman" w:eastAsia="Times New Roman" w:hAnsi="Times New Roman" w:cs="Times New Roman"/>
        </w:rPr>
        <w:softHyphen/>
        <w:t>век, трезвый или пьяный, быстрее замерзнет на морозе?</w:t>
      </w:r>
    </w:p>
    <w:p w:rsidR="006600AF" w:rsidRPr="006600AF" w:rsidRDefault="006600AF" w:rsidP="006600AF">
      <w:pPr>
        <w:numPr>
          <w:ilvl w:val="0"/>
          <w:numId w:val="20"/>
        </w:numPr>
        <w:tabs>
          <w:tab w:val="left" w:pos="633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Человек в умеренном климате носит одежду соответственно погоде. Однако жители Средней Азии в самую большую жару ходят в теплых ватных халатах. Дайте объяснение этому явлению.</w:t>
      </w:r>
    </w:p>
    <w:p w:rsidR="006600AF" w:rsidRPr="006600AF" w:rsidRDefault="006600AF" w:rsidP="006600AF">
      <w:pPr>
        <w:numPr>
          <w:ilvl w:val="0"/>
          <w:numId w:val="4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Развитие лихорадочного состояния часто сопровождается дрожью и ощуще</w:t>
      </w:r>
      <w:r w:rsidRPr="006600AF">
        <w:rPr>
          <w:rFonts w:ascii="Times New Roman" w:eastAsia="Times New Roman" w:hAnsi="Times New Roman" w:cs="Times New Roman"/>
        </w:rPr>
        <w:softHyphen/>
        <w:t>нием холода (ознобом). Объясните эти симптомы на основе представлений о механизме терморегуляции.</w:t>
      </w:r>
    </w:p>
    <w:p w:rsidR="006600AF" w:rsidRPr="006600AF" w:rsidRDefault="006600AF" w:rsidP="006600AF">
      <w:pPr>
        <w:keepNext/>
        <w:keepLines/>
        <w:numPr>
          <w:ilvl w:val="0"/>
          <w:numId w:val="3"/>
        </w:numPr>
        <w:tabs>
          <w:tab w:val="left" w:pos="30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387"/>
      <w:r w:rsidRPr="006600AF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Уч. Б.: § 43, 44 кроме «Ожоги», «Отморожения»,§ 44.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Уч. К.: §41.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t>Уч. Д.: §42, 43.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  <w:i/>
          <w:iCs/>
        </w:rPr>
        <w:t>Индивидуальное сообщение:</w:t>
      </w:r>
      <w:r w:rsidRPr="006600AF">
        <w:rPr>
          <w:rFonts w:ascii="Times New Roman" w:eastAsia="Times New Roman" w:hAnsi="Times New Roman" w:cs="Times New Roman"/>
        </w:rPr>
        <w:t xml:space="preserve"> об уходе за кожей, волосами, ногтями, гигиене одежды и обуви, болезнях кожи.</w:t>
      </w:r>
    </w:p>
    <w:p w:rsidR="006600AF" w:rsidRPr="006600AF" w:rsidRDefault="006600AF" w:rsidP="006600AF">
      <w:pPr>
        <w:ind w:left="340" w:right="57"/>
        <w:rPr>
          <w:rFonts w:ascii="Times New Roman" w:eastAsia="Times New Roman" w:hAnsi="Times New Roman" w:cs="Times New Roman"/>
        </w:rPr>
      </w:pPr>
      <w:r w:rsidRPr="006600AF">
        <w:rPr>
          <w:rFonts w:ascii="Times New Roman" w:eastAsia="Times New Roman" w:hAnsi="Times New Roman" w:cs="Times New Roman"/>
        </w:rPr>
        <w:lastRenderedPageBreak/>
        <w:t>Дополнительная литература</w:t>
      </w:r>
    </w:p>
    <w:p w:rsidR="006600AF" w:rsidRPr="006600AF" w:rsidRDefault="006600AF" w:rsidP="006600AF">
      <w:pPr>
        <w:numPr>
          <w:ilvl w:val="0"/>
          <w:numId w:val="21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b/>
          <w:bCs/>
        </w:rPr>
        <w:t>Хрипкова А. Г., Колесов Д. В. Гигиена и здоровье школьника. - М.: Просвещение, 1988.</w:t>
      </w:r>
    </w:p>
    <w:p w:rsidR="006600AF" w:rsidRPr="006600AF" w:rsidRDefault="006600AF" w:rsidP="006600AF">
      <w:pPr>
        <w:numPr>
          <w:ilvl w:val="0"/>
          <w:numId w:val="21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b/>
          <w:bCs/>
        </w:rPr>
        <w:t xml:space="preserve">Биология. 9 класс. Сборник рефератов. Часть 2 - М.: </w:t>
      </w:r>
      <w:proofErr w:type="spellStart"/>
      <w:r w:rsidRPr="006600AF">
        <w:rPr>
          <w:rFonts w:ascii="Times New Roman" w:eastAsia="Times New Roman" w:hAnsi="Times New Roman" w:cs="Times New Roman"/>
          <w:b/>
          <w:bCs/>
        </w:rPr>
        <w:t>Эксмо</w:t>
      </w:r>
      <w:proofErr w:type="spellEnd"/>
      <w:r w:rsidRPr="006600AF">
        <w:rPr>
          <w:rFonts w:ascii="Times New Roman" w:eastAsia="Times New Roman" w:hAnsi="Times New Roman" w:cs="Times New Roman"/>
          <w:b/>
          <w:bCs/>
        </w:rPr>
        <w:t>, 2003.</w:t>
      </w:r>
    </w:p>
    <w:p w:rsidR="006600AF" w:rsidRPr="006600AF" w:rsidRDefault="006600AF" w:rsidP="006600AF">
      <w:pPr>
        <w:numPr>
          <w:ilvl w:val="0"/>
          <w:numId w:val="21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b/>
          <w:bCs/>
        </w:rPr>
        <w:t>И. Ковалева «Сам себе «03»// «Добрые советы» октябрь 2004.</w:t>
      </w:r>
    </w:p>
    <w:p w:rsidR="006600AF" w:rsidRPr="006600AF" w:rsidRDefault="006600AF" w:rsidP="006600AF">
      <w:pPr>
        <w:numPr>
          <w:ilvl w:val="0"/>
          <w:numId w:val="21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b/>
          <w:bCs/>
        </w:rPr>
        <w:t xml:space="preserve">А. Ю. </w:t>
      </w:r>
      <w:proofErr w:type="spellStart"/>
      <w:r w:rsidRPr="006600AF">
        <w:rPr>
          <w:rFonts w:ascii="Times New Roman" w:eastAsia="Times New Roman" w:hAnsi="Times New Roman" w:cs="Times New Roman"/>
          <w:b/>
          <w:bCs/>
        </w:rPr>
        <w:t>Аксельрод</w:t>
      </w:r>
      <w:proofErr w:type="spellEnd"/>
      <w:r w:rsidRPr="006600AF">
        <w:rPr>
          <w:rFonts w:ascii="Times New Roman" w:eastAsia="Times New Roman" w:hAnsi="Times New Roman" w:cs="Times New Roman"/>
          <w:b/>
          <w:bCs/>
        </w:rPr>
        <w:t xml:space="preserve"> «Скорее </w:t>
      </w:r>
      <w:proofErr w:type="gramStart"/>
      <w:r w:rsidRPr="006600AF">
        <w:rPr>
          <w:rFonts w:ascii="Times New Roman" w:eastAsia="Times New Roman" w:hAnsi="Times New Roman" w:cs="Times New Roman"/>
          <w:b/>
          <w:bCs/>
        </w:rPr>
        <w:t>Скорой</w:t>
      </w:r>
      <w:proofErr w:type="gramEnd"/>
      <w:r w:rsidRPr="006600AF">
        <w:rPr>
          <w:rFonts w:ascii="Times New Roman" w:eastAsia="Times New Roman" w:hAnsi="Times New Roman" w:cs="Times New Roman"/>
          <w:b/>
          <w:bCs/>
        </w:rPr>
        <w:t>».</w:t>
      </w:r>
    </w:p>
    <w:p w:rsidR="006600AF" w:rsidRPr="006600AF" w:rsidRDefault="006600AF" w:rsidP="006600AF">
      <w:pPr>
        <w:numPr>
          <w:ilvl w:val="0"/>
          <w:numId w:val="21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b/>
          <w:bCs/>
        </w:rPr>
        <w:t xml:space="preserve">Основы медицинских знаний учащихся: Проб, учебник для </w:t>
      </w:r>
      <w:proofErr w:type="spellStart"/>
      <w:r w:rsidRPr="006600AF">
        <w:rPr>
          <w:rFonts w:ascii="Times New Roman" w:eastAsia="Times New Roman" w:hAnsi="Times New Roman" w:cs="Times New Roman"/>
          <w:b/>
          <w:bCs/>
        </w:rPr>
        <w:t>средн</w:t>
      </w:r>
      <w:proofErr w:type="spellEnd"/>
      <w:r w:rsidRPr="006600AF">
        <w:rPr>
          <w:rFonts w:ascii="Times New Roman" w:eastAsia="Times New Roman" w:hAnsi="Times New Roman" w:cs="Times New Roman"/>
          <w:b/>
          <w:bCs/>
        </w:rPr>
        <w:t>. учеб</w:t>
      </w:r>
      <w:proofErr w:type="gramStart"/>
      <w:r w:rsidRPr="006600AF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Pr="006600AF">
        <w:rPr>
          <w:rFonts w:ascii="Times New Roman" w:eastAsia="Times New Roman" w:hAnsi="Times New Roman" w:cs="Times New Roman"/>
          <w:b/>
          <w:bCs/>
        </w:rPr>
        <w:t xml:space="preserve"> </w:t>
      </w:r>
      <w:proofErr w:type="gramStart"/>
      <w:r w:rsidRPr="006600AF">
        <w:rPr>
          <w:rFonts w:ascii="Times New Roman" w:eastAsia="Times New Roman" w:hAnsi="Times New Roman" w:cs="Times New Roman"/>
          <w:b/>
          <w:bCs/>
        </w:rPr>
        <w:t>з</w:t>
      </w:r>
      <w:proofErr w:type="gramEnd"/>
      <w:r w:rsidRPr="006600AF">
        <w:rPr>
          <w:rFonts w:ascii="Times New Roman" w:eastAsia="Times New Roman" w:hAnsi="Times New Roman" w:cs="Times New Roman"/>
          <w:b/>
          <w:bCs/>
        </w:rPr>
        <w:t xml:space="preserve">аведений / М. И. Гоголев, Б. А. </w:t>
      </w:r>
      <w:proofErr w:type="spellStart"/>
      <w:r w:rsidRPr="006600AF">
        <w:rPr>
          <w:rFonts w:ascii="Times New Roman" w:eastAsia="Times New Roman" w:hAnsi="Times New Roman" w:cs="Times New Roman"/>
          <w:b/>
          <w:bCs/>
        </w:rPr>
        <w:t>Гайко</w:t>
      </w:r>
      <w:proofErr w:type="spellEnd"/>
      <w:r w:rsidRPr="006600AF">
        <w:rPr>
          <w:rFonts w:ascii="Times New Roman" w:eastAsia="Times New Roman" w:hAnsi="Times New Roman" w:cs="Times New Roman"/>
          <w:b/>
          <w:bCs/>
        </w:rPr>
        <w:t>, В. А. Шкуратов, В. И. Ушакова; Под ред. М. И. Гоголева.</w:t>
      </w:r>
    </w:p>
    <w:p w:rsidR="006600AF" w:rsidRPr="006600AF" w:rsidRDefault="006600AF" w:rsidP="006600AF">
      <w:pPr>
        <w:numPr>
          <w:ilvl w:val="0"/>
          <w:numId w:val="2"/>
        </w:numPr>
        <w:tabs>
          <w:tab w:val="left" w:pos="572"/>
          <w:tab w:val="left" w:pos="58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6600AF">
        <w:rPr>
          <w:rFonts w:ascii="Times New Roman" w:eastAsia="Times New Roman" w:hAnsi="Times New Roman" w:cs="Times New Roman"/>
          <w:b/>
          <w:bCs/>
        </w:rPr>
        <w:t>М.: Просвещение, 1991.</w:t>
      </w:r>
    </w:p>
    <w:p w:rsidR="00DE31B9" w:rsidRPr="006600AF" w:rsidRDefault="00DE31B9" w:rsidP="006600AF"/>
    <w:sectPr w:rsidR="00DE31B9" w:rsidRPr="006600AF">
      <w:headerReference w:type="even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46" w:rsidRDefault="00194246">
      <w:r>
        <w:separator/>
      </w:r>
    </w:p>
  </w:endnote>
  <w:endnote w:type="continuationSeparator" w:id="0">
    <w:p w:rsidR="00194246" w:rsidRDefault="0019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46" w:rsidRDefault="00194246">
      <w:r>
        <w:separator/>
      </w:r>
    </w:p>
  </w:footnote>
  <w:footnote w:type="continuationSeparator" w:id="0">
    <w:p w:rsidR="00194246" w:rsidRDefault="00194246">
      <w:r>
        <w:continuationSeparator/>
      </w:r>
    </w:p>
  </w:footnote>
  <w:footnote w:id="1">
    <w:p w:rsidR="006600AF" w:rsidRDefault="006600AF" w:rsidP="006600AF">
      <w:pPr>
        <w:pStyle w:val="af4"/>
        <w:shd w:val="clear" w:color="auto" w:fill="auto"/>
        <w:spacing w:line="148" w:lineRule="exact"/>
        <w:ind w:left="100" w:right="180"/>
        <w:jc w:val="both"/>
      </w:pPr>
      <w:r>
        <w:footnoteRef/>
      </w:r>
      <w:r>
        <w:t xml:space="preserve"> Сведения, которые отсутствуют в учебнике, учитель может дать сам или попросить подготовить сооб</w:t>
      </w:r>
      <w:r>
        <w:softHyphen/>
        <w:t>щение по этому вопросу.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0AF" w:rsidRDefault="006600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0AF" w:rsidRDefault="006600A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0AF" w:rsidRDefault="006600A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0AF" w:rsidRDefault="006600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2047240</wp:posOffset>
              </wp:positionH>
              <wp:positionV relativeFrom="page">
                <wp:posOffset>1961515</wp:posOffset>
              </wp:positionV>
              <wp:extent cx="2384425" cy="95885"/>
              <wp:effectExtent l="0" t="0" r="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4425" cy="95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00AF" w:rsidRDefault="006600AF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0"/>
                            </w:rPr>
                            <w:t>Учитель обращает внимание на самодельную таблицу.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7" type="#_x0000_t202" style="position:absolute;margin-left:161.2pt;margin-top:154.45pt;width:187.75pt;height:7.5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" filled="f" stroked="f">
              <v:textbox style="mso-fit-shape-to-text:t" inset="0,0,0,0">
                <w:txbxContent>
                  <w:p w:rsidR="006600AF" w:rsidRDefault="006600AF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0"/>
                      </w:rPr>
                      <w:t>Учитель обращает внимание на самодельную таблицу.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0AF" w:rsidRDefault="006600A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2047240</wp:posOffset>
              </wp:positionH>
              <wp:positionV relativeFrom="page">
                <wp:posOffset>1961515</wp:posOffset>
              </wp:positionV>
              <wp:extent cx="2380615" cy="109220"/>
              <wp:effectExtent l="0" t="0" r="127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0615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00AF" w:rsidRDefault="006600AF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0"/>
                            </w:rPr>
                            <w:t>Учитель обращает внимание на самодельную таблицу.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8" type="#_x0000_t202" style="position:absolute;margin-left:161.2pt;margin-top:154.45pt;width:187.45pt;height:8.6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" filled="f" stroked="f">
              <v:textbox style="mso-fit-shape-to-text:t" inset="0,0,0,0">
                <w:txbxContent>
                  <w:p w:rsidR="006600AF" w:rsidRDefault="006600AF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0"/>
                      </w:rPr>
                      <w:t>Учитель обращает внимание на самодельную таблицу.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2807CA" wp14:editId="7BBFC26C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A3C"/>
    <w:multiLevelType w:val="multilevel"/>
    <w:tmpl w:val="DAAEF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02A58"/>
    <w:multiLevelType w:val="multilevel"/>
    <w:tmpl w:val="4E5EC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40516F"/>
    <w:multiLevelType w:val="multilevel"/>
    <w:tmpl w:val="A1A26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1C5294"/>
    <w:multiLevelType w:val="multilevel"/>
    <w:tmpl w:val="588C8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05967"/>
    <w:multiLevelType w:val="multilevel"/>
    <w:tmpl w:val="32CC41F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847B6C"/>
    <w:multiLevelType w:val="multilevel"/>
    <w:tmpl w:val="66F41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D316BE"/>
    <w:multiLevelType w:val="multilevel"/>
    <w:tmpl w:val="3E84C84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EE591D"/>
    <w:multiLevelType w:val="multilevel"/>
    <w:tmpl w:val="0E82F3C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307A9A"/>
    <w:multiLevelType w:val="multilevel"/>
    <w:tmpl w:val="74704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8A7E44"/>
    <w:multiLevelType w:val="multilevel"/>
    <w:tmpl w:val="6F52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424467"/>
    <w:multiLevelType w:val="multilevel"/>
    <w:tmpl w:val="DA86F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0150B2"/>
    <w:multiLevelType w:val="multilevel"/>
    <w:tmpl w:val="28A81B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8A48DF"/>
    <w:multiLevelType w:val="multilevel"/>
    <w:tmpl w:val="AB22D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830C31"/>
    <w:multiLevelType w:val="multilevel"/>
    <w:tmpl w:val="B4000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A008FD"/>
    <w:multiLevelType w:val="multilevel"/>
    <w:tmpl w:val="0C0CA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5C42DE"/>
    <w:multiLevelType w:val="multilevel"/>
    <w:tmpl w:val="0DB05DDE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E84F59"/>
    <w:multiLevelType w:val="multilevel"/>
    <w:tmpl w:val="7A3E0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184ACB"/>
    <w:multiLevelType w:val="multilevel"/>
    <w:tmpl w:val="08B2E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E94A46"/>
    <w:multiLevelType w:val="multilevel"/>
    <w:tmpl w:val="62AAB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9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4"/>
  </w:num>
  <w:num w:numId="10">
    <w:abstractNumId w:val="14"/>
  </w:num>
  <w:num w:numId="11">
    <w:abstractNumId w:val="15"/>
  </w:num>
  <w:num w:numId="12">
    <w:abstractNumId w:val="17"/>
  </w:num>
  <w:num w:numId="13">
    <w:abstractNumId w:val="1"/>
  </w:num>
  <w:num w:numId="14">
    <w:abstractNumId w:val="10"/>
  </w:num>
  <w:num w:numId="15">
    <w:abstractNumId w:val="8"/>
  </w:num>
  <w:num w:numId="16">
    <w:abstractNumId w:val="6"/>
  </w:num>
  <w:num w:numId="17">
    <w:abstractNumId w:val="16"/>
  </w:num>
  <w:num w:numId="18">
    <w:abstractNumId w:val="9"/>
  </w:num>
  <w:num w:numId="19">
    <w:abstractNumId w:val="20"/>
  </w:num>
  <w:num w:numId="20">
    <w:abstractNumId w:val="18"/>
  </w:num>
  <w:num w:numId="2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42072"/>
    <w:rsid w:val="00161885"/>
    <w:rsid w:val="00172631"/>
    <w:rsid w:val="00185256"/>
    <w:rsid w:val="0019424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7F23DF"/>
    <w:rsid w:val="00813B9A"/>
    <w:rsid w:val="008B5816"/>
    <w:rsid w:val="008E78C4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AC1217"/>
    <w:rsid w:val="00B00B7D"/>
    <w:rsid w:val="00B24748"/>
    <w:rsid w:val="00B36772"/>
    <w:rsid w:val="00B7471F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1965</Words>
  <Characters>11203</Characters>
  <Application>Microsoft Office Word</Application>
  <DocSecurity>0</DocSecurity>
  <Lines>93</Lines>
  <Paragraphs>26</Paragraphs>
  <ScaleCrop>false</ScaleCrop>
  <Company>Microsoft</Company>
  <LinksUpToDate>false</LinksUpToDate>
  <CharactersWithSpaces>13142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61</cp:revision>
  <dcterms:created xsi:type="dcterms:W3CDTF">2015-01-19T11:54:00Z</dcterms:created>
  <dcterms:modified xsi:type="dcterms:W3CDTF">2015-01-22T15:03:00Z</dcterms:modified>
</cp:coreProperties>
</file>